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0F3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南阳市卧龙区林业局行政执法救济渠道公示</w:t>
      </w:r>
    </w:p>
    <w:p w14:paraId="75CCADB0">
      <w:pPr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投诉举报渠道</w:t>
      </w:r>
    </w:p>
    <w:p w14:paraId="4F17066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电话：0377-63130052</w:t>
      </w:r>
    </w:p>
    <w:p w14:paraId="4F2AFF1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南阳市卧龙区车站街道永安路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151号</w:t>
      </w:r>
    </w:p>
    <w:p w14:paraId="3002E155">
      <w:pPr>
        <w:numPr>
          <w:numId w:val="0"/>
        </w:numPr>
        <w:jc w:val="left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行政复议救济渠道</w:t>
      </w:r>
      <w:bookmarkStart w:id="0" w:name="_GoBack"/>
      <w:bookmarkEnd w:id="0"/>
    </w:p>
    <w:p w14:paraId="6C21D5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适用情形：对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南阳市卧龙区林业局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作出的具体行政行为不服的，可申请行政复议。</w:t>
      </w:r>
    </w:p>
    <w:p w14:paraId="6B88FC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复议机关：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南阳市卧龙区人民政府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66AA9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申请期限：自知道或应当知道该具体行政行为之日起六十日内提出；法律规定申请期限超过六十日的除外。</w:t>
      </w:r>
    </w:p>
    <w:p w14:paraId="261539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三、行政诉讼救济渠道</w:t>
      </w:r>
    </w:p>
    <w:p w14:paraId="2EDDC4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适用情形：对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南阳市卧龙区林业局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作出的具体行政行为不服，或对行政复议决定不服的，可以提起行政诉讼。</w:t>
      </w:r>
    </w:p>
    <w:p w14:paraId="77B012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管辖法院：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南阳市卧龙区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人民法院。</w:t>
      </w:r>
    </w:p>
    <w:p w14:paraId="66564A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起诉期限：自知道或应当知道作出行政行为之日起六个月内提出；法律另有规定的除外。</w:t>
      </w:r>
    </w:p>
    <w:p w14:paraId="579C8723">
      <w:pPr>
        <w:numPr>
          <w:numId w:val="0"/>
        </w:numPr>
        <w:ind w:leftChars="0"/>
        <w:jc w:val="left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63B12"/>
    <w:rsid w:val="296D4B02"/>
    <w:rsid w:val="46A6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2026-06-16T03:41:00Z</dcterms:created>
  <dc:creator>守夜</dc:creator>
  <cp:lastModifiedBy>守夜</cp:lastModifiedBy>
  <dcterms:modified xsi:type="dcterms:W3CDTF">2026-06-16T07:27:05Z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2797D11937694B91AA505F7AD026E5C9_13</vt:lpwstr>
  </property>
  <property fmtid="{D5CDD505-2E9C-101B-9397-08002B2CF9AE}" pid="4" name="KSOTemplateDocerSaveRecord">
    <vt:lpwstr>eyJoZGlkIjoiNmJkODJkMDZiNTRhM2FiMDgwMzMxYmFjYTUxZjAxNzciLCJ1c2VySWQiOiIzODExNDQ4NjEifQ==</vt:lpwstr>
  </property>
</Properties>
</file>