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C550">
      <w:pPr>
        <w:jc w:val="center"/>
        <w:rPr>
          <w:rFonts w:hint="eastAsia" w:ascii="黑体" w:hAnsi="黑体" w:eastAsia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 w:val="0"/>
          <w:bCs/>
          <w:color w:val="auto"/>
          <w:sz w:val="36"/>
          <w:szCs w:val="36"/>
        </w:rPr>
        <w:t>卧龙区卫生健康委员会202</w:t>
      </w:r>
      <w:r>
        <w:rPr>
          <w:rFonts w:hint="eastAsia" w:ascii="黑体" w:hAnsi="黑体" w:eastAsia="黑体"/>
          <w:b w:val="0"/>
          <w:bCs/>
          <w:color w:val="auto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color w:val="auto"/>
          <w:sz w:val="36"/>
          <w:szCs w:val="36"/>
        </w:rPr>
        <w:t>年“双随机、一公开”抽查计划表（本部门计划）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13"/>
        <w:gridCol w:w="1465"/>
        <w:gridCol w:w="1186"/>
        <w:gridCol w:w="3192"/>
        <w:gridCol w:w="942"/>
        <w:gridCol w:w="977"/>
        <w:gridCol w:w="1011"/>
        <w:gridCol w:w="698"/>
        <w:gridCol w:w="837"/>
        <w:gridCol w:w="925"/>
        <w:gridCol w:w="756"/>
      </w:tblGrid>
      <w:tr w14:paraId="7D4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AF06919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3" w:type="dxa"/>
            <w:noWrap w:val="0"/>
            <w:vAlign w:val="top"/>
          </w:tcPr>
          <w:p w14:paraId="642E5D44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计划名称</w:t>
            </w:r>
          </w:p>
        </w:tc>
        <w:tc>
          <w:tcPr>
            <w:tcW w:w="1465" w:type="dxa"/>
            <w:noWrap w:val="0"/>
            <w:vAlign w:val="top"/>
          </w:tcPr>
          <w:p w14:paraId="7938CF4E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任务名称</w:t>
            </w:r>
          </w:p>
        </w:tc>
        <w:tc>
          <w:tcPr>
            <w:tcW w:w="1186" w:type="dxa"/>
            <w:noWrap w:val="0"/>
            <w:vAlign w:val="top"/>
          </w:tcPr>
          <w:p w14:paraId="487151C8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抽查类别</w:t>
            </w:r>
          </w:p>
        </w:tc>
        <w:tc>
          <w:tcPr>
            <w:tcW w:w="3192" w:type="dxa"/>
            <w:noWrap w:val="0"/>
            <w:vAlign w:val="top"/>
          </w:tcPr>
          <w:p w14:paraId="3CB527B1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抽查事项</w:t>
            </w:r>
          </w:p>
        </w:tc>
        <w:tc>
          <w:tcPr>
            <w:tcW w:w="942" w:type="dxa"/>
            <w:noWrap w:val="0"/>
            <w:vAlign w:val="top"/>
          </w:tcPr>
          <w:p w14:paraId="2A440A0F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事项类别</w:t>
            </w:r>
          </w:p>
        </w:tc>
        <w:tc>
          <w:tcPr>
            <w:tcW w:w="977" w:type="dxa"/>
            <w:noWrap w:val="0"/>
            <w:vAlign w:val="top"/>
          </w:tcPr>
          <w:p w14:paraId="112051B8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抽查方式</w:t>
            </w:r>
          </w:p>
        </w:tc>
        <w:tc>
          <w:tcPr>
            <w:tcW w:w="1011" w:type="dxa"/>
            <w:noWrap w:val="0"/>
            <w:vAlign w:val="top"/>
          </w:tcPr>
          <w:p w14:paraId="10571B8A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检查对象</w:t>
            </w:r>
          </w:p>
        </w:tc>
        <w:tc>
          <w:tcPr>
            <w:tcW w:w="698" w:type="dxa"/>
            <w:noWrap w:val="0"/>
            <w:vAlign w:val="top"/>
          </w:tcPr>
          <w:p w14:paraId="3F84DC6C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837" w:type="dxa"/>
            <w:noWrap w:val="0"/>
            <w:vAlign w:val="top"/>
          </w:tcPr>
          <w:p w14:paraId="675813A2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抽查数量/比例</w:t>
            </w:r>
          </w:p>
        </w:tc>
        <w:tc>
          <w:tcPr>
            <w:tcW w:w="925" w:type="dxa"/>
            <w:noWrap w:val="0"/>
            <w:vAlign w:val="top"/>
          </w:tcPr>
          <w:p w14:paraId="04498844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抽查时间</w:t>
            </w:r>
          </w:p>
        </w:tc>
        <w:tc>
          <w:tcPr>
            <w:tcW w:w="756" w:type="dxa"/>
            <w:noWrap w:val="0"/>
            <w:vAlign w:val="top"/>
          </w:tcPr>
          <w:p w14:paraId="192D54F8">
            <w:pP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抽查单位</w:t>
            </w:r>
          </w:p>
        </w:tc>
      </w:tr>
      <w:tr w14:paraId="4E22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0719649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dxa"/>
            <w:noWrap w:val="0"/>
            <w:vAlign w:val="top"/>
          </w:tcPr>
          <w:p w14:paraId="3639A37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对信用等级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的用人单位、疾控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消毒产品生产经营单位的监督检查</w:t>
            </w:r>
          </w:p>
        </w:tc>
        <w:tc>
          <w:tcPr>
            <w:tcW w:w="1465" w:type="dxa"/>
            <w:noWrap w:val="0"/>
            <w:vAlign w:val="top"/>
          </w:tcPr>
          <w:p w14:paraId="4DF616E9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女职工劳动保护的行政检查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CE80196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疾病预防控制工作的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0600CC5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对消毒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生产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经营单位的行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政检查</w:t>
            </w:r>
          </w:p>
          <w:p w14:paraId="59DD956B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3133BF19">
            <w:pPr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辖区内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用人单位、疾控机构、消毒产品生产企业和经营单位的监督检查</w:t>
            </w:r>
          </w:p>
        </w:tc>
        <w:tc>
          <w:tcPr>
            <w:tcW w:w="3192" w:type="dxa"/>
            <w:noWrap w:val="0"/>
            <w:vAlign w:val="top"/>
          </w:tcPr>
          <w:p w14:paraId="56D43E70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对艾滋病预防控制的行政检查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cr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对疾病预防控制机构传染病防控工作的行政检查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2EE18C2E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对预防接种的行政检查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47597924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对高致病性病原微生物或疑似高致病性病原微生物实验的行政检查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4CE37C71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对女职工劳动保护的行政检查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3FB7A69E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对血吸虫病防治工作的行政检查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15D79442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对消毒剂和消毒器械及其生产经营使用单位的行政检查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942" w:type="dxa"/>
            <w:noWrap w:val="0"/>
            <w:vAlign w:val="top"/>
          </w:tcPr>
          <w:p w14:paraId="5A96A9C1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一般检查事项</w:t>
            </w:r>
          </w:p>
        </w:tc>
        <w:tc>
          <w:tcPr>
            <w:tcW w:w="977" w:type="dxa"/>
            <w:noWrap w:val="0"/>
            <w:vAlign w:val="top"/>
          </w:tcPr>
          <w:p w14:paraId="6416D0C2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不定项</w:t>
            </w:r>
          </w:p>
        </w:tc>
        <w:tc>
          <w:tcPr>
            <w:tcW w:w="1011" w:type="dxa"/>
            <w:noWrap w:val="0"/>
            <w:vAlign w:val="top"/>
          </w:tcPr>
          <w:p w14:paraId="66DF8DA4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卧龙区辖区内市场主体</w:t>
            </w:r>
          </w:p>
        </w:tc>
        <w:tc>
          <w:tcPr>
            <w:tcW w:w="698" w:type="dxa"/>
            <w:noWrap w:val="0"/>
            <w:vAlign w:val="top"/>
          </w:tcPr>
          <w:p w14:paraId="598EEE4A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现场检查</w:t>
            </w:r>
          </w:p>
        </w:tc>
        <w:tc>
          <w:tcPr>
            <w:tcW w:w="837" w:type="dxa"/>
            <w:noWrap w:val="0"/>
            <w:vAlign w:val="top"/>
          </w:tcPr>
          <w:p w14:paraId="00FA6B90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%</w:t>
            </w:r>
          </w:p>
        </w:tc>
        <w:tc>
          <w:tcPr>
            <w:tcW w:w="925" w:type="dxa"/>
            <w:noWrap w:val="0"/>
            <w:vAlign w:val="top"/>
          </w:tcPr>
          <w:p w14:paraId="390D7160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-11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756" w:type="dxa"/>
            <w:noWrap w:val="0"/>
            <w:vAlign w:val="top"/>
          </w:tcPr>
          <w:p w14:paraId="420B811B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卧龙区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卫生健康委员会</w:t>
            </w:r>
          </w:p>
        </w:tc>
      </w:tr>
      <w:tr w14:paraId="4F29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D2888BB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dxa"/>
            <w:noWrap w:val="0"/>
            <w:vAlign w:val="top"/>
          </w:tcPr>
          <w:p w14:paraId="79B3E5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信用等级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类有关单位的监督检查</w:t>
            </w:r>
          </w:p>
        </w:tc>
        <w:tc>
          <w:tcPr>
            <w:tcW w:w="1465" w:type="dxa"/>
            <w:noWrap w:val="0"/>
            <w:vAlign w:val="top"/>
          </w:tcPr>
          <w:p w14:paraId="096F8ACD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对具备使用有毒物品、粉尘超标等易导致职业病因素的作业场所的行政检查；</w:t>
            </w:r>
          </w:p>
          <w:p w14:paraId="5A89BB29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对学校、托幼机构卫生工作的行政检查；</w:t>
            </w:r>
          </w:p>
          <w:p w14:paraId="7C563324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对饮用水供水单位和涉及饮用水卫生安全产品的行政检查</w:t>
            </w:r>
          </w:p>
        </w:tc>
        <w:tc>
          <w:tcPr>
            <w:tcW w:w="1186" w:type="dxa"/>
            <w:noWrap w:val="0"/>
            <w:vAlign w:val="top"/>
          </w:tcPr>
          <w:p w14:paraId="586648A8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卧龙区辖区内市场主体</w:t>
            </w:r>
          </w:p>
        </w:tc>
        <w:tc>
          <w:tcPr>
            <w:tcW w:w="3192" w:type="dxa"/>
            <w:noWrap w:val="0"/>
            <w:vAlign w:val="top"/>
          </w:tcPr>
          <w:p w14:paraId="211869B3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［1]对职业病诊断、鉴定、报告工作的行政检查</w:t>
            </w:r>
          </w:p>
          <w:p w14:paraId="7651B648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［2]对职业卫生技术服务机构（含医用放射技术服务机构）的行政检查</w:t>
            </w:r>
          </w:p>
          <w:p w14:paraId="17968070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［3]对职业病危害场所、单位和项目的行政检查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cr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［4]对具备使用有毒物品、粉尘超标等易导致职业病因因素的作业场所的行政检查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cr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［5]对职业健康检查机构的</w:t>
            </w:r>
          </w:p>
          <w:p w14:paraId="3407D43A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行政检查</w:t>
            </w:r>
          </w:p>
          <w:p w14:paraId="23FEF5EF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[6] 对学校、托幼机构卫生工作的行政检查</w:t>
            </w:r>
          </w:p>
          <w:p w14:paraId="6AAEFEE9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[7]对饮用水供水单位和涉及饮用水卫生安全产品的行政检查</w:t>
            </w:r>
          </w:p>
          <w:p w14:paraId="279D23D7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[8]对公共场所卫生的行政检查</w:t>
            </w:r>
          </w:p>
        </w:tc>
        <w:tc>
          <w:tcPr>
            <w:tcW w:w="942" w:type="dxa"/>
            <w:noWrap w:val="0"/>
            <w:vAlign w:val="top"/>
          </w:tcPr>
          <w:p w14:paraId="147999EC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一般检查事项</w:t>
            </w:r>
          </w:p>
        </w:tc>
        <w:tc>
          <w:tcPr>
            <w:tcW w:w="977" w:type="dxa"/>
            <w:noWrap w:val="0"/>
            <w:vAlign w:val="top"/>
          </w:tcPr>
          <w:p w14:paraId="7B842A74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不定项</w:t>
            </w:r>
          </w:p>
        </w:tc>
        <w:tc>
          <w:tcPr>
            <w:tcW w:w="1011" w:type="dxa"/>
            <w:noWrap w:val="0"/>
            <w:vAlign w:val="top"/>
          </w:tcPr>
          <w:p w14:paraId="670324EF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卧龙区辖区内市场主体</w:t>
            </w:r>
          </w:p>
        </w:tc>
        <w:tc>
          <w:tcPr>
            <w:tcW w:w="698" w:type="dxa"/>
            <w:noWrap w:val="0"/>
            <w:vAlign w:val="top"/>
          </w:tcPr>
          <w:p w14:paraId="266178EA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现场检查</w:t>
            </w:r>
          </w:p>
        </w:tc>
        <w:tc>
          <w:tcPr>
            <w:tcW w:w="837" w:type="dxa"/>
            <w:noWrap w:val="0"/>
            <w:vAlign w:val="top"/>
          </w:tcPr>
          <w:p w14:paraId="6361FB81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%</w:t>
            </w:r>
          </w:p>
        </w:tc>
        <w:tc>
          <w:tcPr>
            <w:tcW w:w="925" w:type="dxa"/>
            <w:noWrap w:val="0"/>
            <w:vAlign w:val="top"/>
          </w:tcPr>
          <w:p w14:paraId="147ED889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4月-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756" w:type="dxa"/>
            <w:noWrap w:val="0"/>
            <w:vAlign w:val="top"/>
          </w:tcPr>
          <w:p w14:paraId="466D9D31"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卧龙区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卫生健康委员会</w:t>
            </w:r>
          </w:p>
        </w:tc>
      </w:tr>
    </w:tbl>
    <w:p w14:paraId="5B7475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WJhY2EwZTQxNWVkMThkMDU4MTllNTlhOGI2OTIifQ=="/>
  </w:docVars>
  <w:rsids>
    <w:rsidRoot w:val="13D53BE6"/>
    <w:rsid w:val="13D53BE6"/>
    <w:rsid w:val="181D764F"/>
    <w:rsid w:val="23A13630"/>
    <w:rsid w:val="368279B2"/>
    <w:rsid w:val="37A4078E"/>
    <w:rsid w:val="400275B3"/>
    <w:rsid w:val="44B71B00"/>
    <w:rsid w:val="51F06CF2"/>
    <w:rsid w:val="56FA1F46"/>
    <w:rsid w:val="62556BB5"/>
    <w:rsid w:val="654827B7"/>
    <w:rsid w:val="719E7958"/>
    <w:rsid w:val="762F0901"/>
    <w:rsid w:val="7A9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721</Characters>
  <Lines>0</Lines>
  <Paragraphs>0</Paragraphs>
  <TotalTime>31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2024-04-24T02:50:00Z</dcterms:created>
  <dc:creator>烟蓑雨笠卷单行</dc:creator>
  <cp:lastModifiedBy>英子</cp:lastModifiedBy>
  <dcterms:modified xsi:type="dcterms:W3CDTF">2025-03-26T02:39:52Z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59614FF53EDE499DBFAFB24973A357DB_11</vt:lpwstr>
  </property>
  <property fmtid="{D5CDD505-2E9C-101B-9397-08002B2CF9AE}" pid="4" name="KSOTemplateDocerSaveRecord">
    <vt:lpwstr>eyJoZGlkIjoiYzMxZjYyZTVlZjU0NDhlOWJmZTdkNGIwYzQzMDA1ZDgiLCJ1c2VySWQiOiI0Nzg1NzAyOTkifQ==</vt:lpwstr>
  </property>
</Properties>
</file>