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2B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南阳市卧龙区科学技术局</w:t>
      </w:r>
    </w:p>
    <w:p w14:paraId="671EC3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关于《南阳市卧龙区科技创新奖励办法</w:t>
      </w:r>
    </w:p>
    <w:p w14:paraId="7BA3A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（征求意见稿）》的政策解读</w:t>
      </w:r>
    </w:p>
    <w:p w14:paraId="46E96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2025年5月，南阳市卧龙区科学技术局修订了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《南阳市卧龙区科技创新奖励办法（试行）》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形成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《南阳市卧龙区科技创新奖励办法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（征求意见稿）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B189FF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卧龙区科学技术局从修订背景、修订依据和原则、修订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过程、主要内容等4个方面对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《南阳市卧龙区科技创新奖励办法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（征求意见稿）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进行解读。</w:t>
      </w:r>
    </w:p>
    <w:p w14:paraId="262CF6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修订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背景</w:t>
      </w:r>
    </w:p>
    <w:p w14:paraId="05DDB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为深入实施创新驱动发展战略，进一步整合创新资源，聚集创新要素，催生创新动能，激发创新活力。国家于2021年对《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中华人民共和国科学技术进步法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》进行了第二次修订；河南省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人大常委会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2022年通过了《河南省创新驱动高质量发展条例》，河南省人民政府于2022年印发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《河南省支持科技创新发展若干财政政策措施》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；南阳市于2021年印发《南阳市支持科技创新政策清单》，对创新主体、平台建设、成果转化等予以全方位支持。</w:t>
      </w:r>
    </w:p>
    <w:p w14:paraId="58D4A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如今，卧龙区在科技创新领域持续发力，创新生态持续优化，发展成果显著，创新主体（高新技术企业、创新型龙头企业、“瞪羚”企业）、研发平台（河南省实验室、技术创新中心、创新联合体）等有了长足的发展。2018年出台的《南阳市卧龙区科技创新奖励办法（试行）》在覆盖面以及奖励层次都与现在的科技发展状况有一定的差距，亟需对《南阳市卧龙区科技创新奖励办法（试行）》进行修订完善，精准对接创新主体发展诉求，推动科技创新与产业发展深度融合。</w:t>
      </w:r>
    </w:p>
    <w:p w14:paraId="738A5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为全面贯彻落实卧龙区高质量发展战略，加强科技创新能力建设，进一步提高企事业单位及科技工作者干事创业的能动性，深入实施工业经济“壮骨工程”和招商引资“栽树工程”，支撑和引领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区域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经济高质量发展，现修订《南阳市卧龙区科技创新奖励办法（试行）》。</w:t>
      </w:r>
    </w:p>
    <w:p w14:paraId="158A84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二、修订依据和原则</w:t>
      </w:r>
    </w:p>
    <w:p w14:paraId="5B954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1、政策依据：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《中华人民共和国科学技术进步法》、《河南省科学技术进步条例》、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《河南省创新驱动高质量发展条例》、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《河南省支持科技创新发展若干财政政策措施》、《南阳市支持科技创新政策清单》、《南阳市卧龙区科技创新奖励办法（试行）》。</w:t>
      </w:r>
    </w:p>
    <w:p w14:paraId="66407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2、参考依据：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南阳市部分县区的奖励办法。</w:t>
      </w:r>
    </w:p>
    <w:p w14:paraId="0252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3、修订原则：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提高奖励项目的精准性和可操作性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奖励金额属于中等水平。</w:t>
      </w:r>
    </w:p>
    <w:p w14:paraId="7B6DA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三、修订过程</w:t>
      </w:r>
    </w:p>
    <w:p w14:paraId="41EEDCC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《南阳市卧龙区科技创新奖励办法（试行）》的修订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，经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中共南阳市卧龙区委科技委员会第一次会议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研究，广泛征求区发改委、区委组织部人才办、区财政局、区市场监督管理局卧龙分局等意见，综合各方面反馈的情况，共吸纳9条意见，我们对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《南阳市卧龙区科技创新奖励办法（试行）》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进行了认真修改和完善，形成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《南阳市卧龙区科技创新奖励办法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（征求意见稿）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0BA0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主要内容</w:t>
      </w:r>
    </w:p>
    <w:p w14:paraId="2618DC9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《南阳市卧龙区科技创新奖励办法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（征求意见稿）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分为总体思路、科技创新资金的设立、科技创新资金的奖励对象、奖励内容、科技创新资金的审批管理与监督共五部分。主要内容包括：</w:t>
      </w:r>
    </w:p>
    <w:p w14:paraId="56930B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一、总体思路。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明确政策制定的指导思想和主要目的。 </w:t>
      </w:r>
    </w:p>
    <w:p w14:paraId="3CDE8D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二、科技创新资金的设立。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明确资金的来源。 </w:t>
      </w:r>
    </w:p>
    <w:p w14:paraId="0770D6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三、科技创新资金的奖励对象。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明确了科技创新奖励资金的适用主体以及基本条件。</w:t>
      </w:r>
    </w:p>
    <w:p w14:paraId="48BD45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四、奖励内容。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明确了知识产权奖补、支持创新主体培育、科研平台奖励、支持创新创业载体建设等相关奖励的主体要求以及奖励额度。</w:t>
      </w:r>
    </w:p>
    <w:p w14:paraId="3B87BA4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五、科技创新资金的审批管理与监督。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明确了对科技创新资金使用监管的主管部门以及主体职责。明确《奖励》的解释权、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施行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期效，同时废止之前印发的文件。</w:t>
      </w:r>
    </w:p>
    <w:p w14:paraId="1723C0D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 w14:paraId="3754E37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692A49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卧龙区科学技术局</w:t>
      </w:r>
    </w:p>
    <w:p w14:paraId="6B9FA60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2025年7月17日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2227C"/>
    <w:rsid w:val="003F417C"/>
    <w:rsid w:val="034C704E"/>
    <w:rsid w:val="034F2928"/>
    <w:rsid w:val="035F2E47"/>
    <w:rsid w:val="05B9677F"/>
    <w:rsid w:val="0A4C1970"/>
    <w:rsid w:val="1632227C"/>
    <w:rsid w:val="19EE2A43"/>
    <w:rsid w:val="1A7647E7"/>
    <w:rsid w:val="1B740D26"/>
    <w:rsid w:val="1F751508"/>
    <w:rsid w:val="23EB7FF4"/>
    <w:rsid w:val="250C10D6"/>
    <w:rsid w:val="27B2154C"/>
    <w:rsid w:val="28D021BB"/>
    <w:rsid w:val="2AE632C3"/>
    <w:rsid w:val="2C4A5C15"/>
    <w:rsid w:val="311F75A1"/>
    <w:rsid w:val="32C20171"/>
    <w:rsid w:val="33A9069D"/>
    <w:rsid w:val="387C7715"/>
    <w:rsid w:val="3A015A23"/>
    <w:rsid w:val="3C4347F3"/>
    <w:rsid w:val="3CFE744D"/>
    <w:rsid w:val="3D6C58AA"/>
    <w:rsid w:val="3E3D4353"/>
    <w:rsid w:val="41E41EB2"/>
    <w:rsid w:val="42F205FF"/>
    <w:rsid w:val="4484172B"/>
    <w:rsid w:val="46D95411"/>
    <w:rsid w:val="4E220D2F"/>
    <w:rsid w:val="509B22D6"/>
    <w:rsid w:val="5214018F"/>
    <w:rsid w:val="55C220B3"/>
    <w:rsid w:val="59A55F73"/>
    <w:rsid w:val="5CBD35D4"/>
    <w:rsid w:val="5FA97229"/>
    <w:rsid w:val="5FB54A36"/>
    <w:rsid w:val="601350C1"/>
    <w:rsid w:val="603248DC"/>
    <w:rsid w:val="63CF4B0B"/>
    <w:rsid w:val="67CF308E"/>
    <w:rsid w:val="6AA17D67"/>
    <w:rsid w:val="6F8D5088"/>
    <w:rsid w:val="757C5983"/>
    <w:rsid w:val="794E2F88"/>
    <w:rsid w:val="7D370572"/>
    <w:rsid w:val="7FF9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  <w:jc w:val="center"/>
    </w:pPr>
    <w:rPr>
      <w:rFonts w:ascii="华文中宋" w:eastAsia="华文中宋"/>
      <w:b/>
      <w:bCs/>
      <w:sz w:val="44"/>
    </w:rPr>
  </w:style>
  <w:style w:type="paragraph" w:styleId="3">
    <w:name w:val="Body Text 2"/>
    <w:basedOn w:val="1"/>
    <w:next w:val="2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annotation text"/>
    <w:basedOn w:val="5"/>
    <w:next w:val="5"/>
    <w:qFormat/>
    <w:uiPriority w:val="0"/>
    <w:pPr>
      <w:jc w:val="left"/>
    </w:pPr>
    <w:rPr>
      <w:rFonts w:asciiTheme="minorAscii" w:hAnsiTheme="minorAscii" w:eastAsiaTheme="minorEastAsia"/>
      <w:sz w:val="32"/>
      <w:szCs w:val="32"/>
    </w:rPr>
  </w:style>
  <w:style w:type="paragraph" w:styleId="5">
    <w:name w:val="Balloon Text"/>
    <w:basedOn w:val="1"/>
    <w:qFormat/>
    <w:uiPriority w:val="0"/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5"/>
    <w:basedOn w:val="1"/>
    <w:uiPriority w:val="0"/>
    <w:pPr>
      <w:jc w:val="left"/>
    </w:pPr>
    <w:rPr>
      <w:rFonts w:hint="default" w:asciiTheme="minorAscii" w:hAnsiTheme="minorAscii"/>
      <w:sz w:val="30"/>
    </w:rPr>
  </w:style>
  <w:style w:type="paragraph" w:customStyle="1" w:styleId="10">
    <w:name w:val="样式6"/>
    <w:basedOn w:val="1"/>
    <w:qFormat/>
    <w:uiPriority w:val="0"/>
    <w:pPr>
      <w:jc w:val="left"/>
    </w:pPr>
    <w:rPr>
      <w:rFonts w:hint="default" w:asciiTheme="minorAscii" w:hAnsiTheme="minorAscii"/>
      <w:sz w:val="30"/>
    </w:rPr>
  </w:style>
  <w:style w:type="paragraph" w:customStyle="1" w:styleId="11">
    <w:name w:val="样式7"/>
    <w:basedOn w:val="1"/>
    <w:qFormat/>
    <w:uiPriority w:val="0"/>
    <w:pPr>
      <w:jc w:val="left"/>
    </w:pPr>
    <w:rPr>
      <w:rFonts w:hint="default" w:asciiTheme="minorAscii" w:hAnsiTheme="minorAscii"/>
      <w:sz w:val="30"/>
      <w:szCs w:val="30"/>
    </w:rPr>
  </w:style>
  <w:style w:type="paragraph" w:customStyle="1" w:styleId="12">
    <w:name w:val="样式9"/>
    <w:basedOn w:val="1"/>
    <w:qFormat/>
    <w:uiPriority w:val="0"/>
    <w:pPr>
      <w:jc w:val="left"/>
    </w:pPr>
    <w:rPr>
      <w:rFonts w:hint="default" w:asciiTheme="minorAscii" w:hAnsiTheme="minorAscii"/>
      <w:sz w:val="32"/>
      <w:szCs w:val="30"/>
    </w:rPr>
  </w:style>
  <w:style w:type="paragraph" w:customStyle="1" w:styleId="13">
    <w:name w:val="样式10"/>
    <w:basedOn w:val="1"/>
    <w:qFormat/>
    <w:uiPriority w:val="0"/>
    <w:pPr>
      <w:jc w:val="left"/>
    </w:pPr>
    <w:rPr>
      <w:rFonts w:hint="default" w:asciiTheme="minorAscii" w:hAnsiTheme="minorAscii"/>
      <w:sz w:val="32"/>
      <w:szCs w:val="36"/>
    </w:rPr>
  </w:style>
  <w:style w:type="paragraph" w:customStyle="1" w:styleId="14">
    <w:name w:val="样式15"/>
    <w:basedOn w:val="1"/>
    <w:qFormat/>
    <w:uiPriority w:val="0"/>
    <w:pPr>
      <w:jc w:val="left"/>
    </w:pPr>
    <w:rPr>
      <w:rFonts w:hint="default" w:asciiTheme="minorAscii" w:hAnsiTheme="minorAscii"/>
      <w:b/>
      <w:sz w:val="32"/>
      <w:szCs w:val="30"/>
    </w:rPr>
  </w:style>
  <w:style w:type="paragraph" w:customStyle="1" w:styleId="15">
    <w:name w:val="样式16"/>
    <w:basedOn w:val="1"/>
    <w:qFormat/>
    <w:uiPriority w:val="0"/>
    <w:pPr>
      <w:jc w:val="left"/>
    </w:pPr>
    <w:rPr>
      <w:rFonts w:hint="default" w:asciiTheme="minorAscii" w:hAnsiTheme="minorAscii"/>
      <w:b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1357</Words>
  <Characters>1379</Characters>
  <Lines>0</Lines>
  <Paragraphs>0</Paragraphs>
  <TotalTime>3</TotalTime>
  <ScaleCrop>false</ScaleCrop>
  <LinksUpToDate>false</LinksUpToDate>
  <CharactersWithSpaces>1381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2025-08-08T08:01:00Z</dcterms:created>
  <dc:creator>wlqkjj</dc:creator>
  <cp:lastModifiedBy>wlqkjj</cp:lastModifiedBy>
  <dcterms:modified xsi:type="dcterms:W3CDTF">2025-08-12T09:21:35Z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F0CF306BFD454816BC477CEA9ADB0DAE_11</vt:lpwstr>
  </property>
  <property fmtid="{D5CDD505-2E9C-101B-9397-08002B2CF9AE}" pid="4" name="KSOTemplateDocerSaveRecord">
    <vt:lpwstr>eyJoZGlkIjoiMjgyYTlmM2NhNDI0MzNlN2Q1MjIwZjYzMWI1MTJkMGEiLCJ1c2VySWQiOiIxNjIwNzM5NTEyIn0=</vt:lpwstr>
  </property>
</Properties>
</file>